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D1" w:rsidRPr="007C0226" w:rsidRDefault="005C2475" w:rsidP="007C0226">
      <w:pPr>
        <w:spacing w:after="0" w:line="240" w:lineRule="auto"/>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72"/>
          <w:szCs w:val="72"/>
        </w:rPr>
        <w:drawing>
          <wp:anchor distT="0" distB="0" distL="114300" distR="114300" simplePos="0" relativeHeight="251659264" behindDoc="0" locked="0" layoutInCell="1" allowOverlap="1">
            <wp:simplePos x="0" y="0"/>
            <wp:positionH relativeFrom="column">
              <wp:posOffset>5087566</wp:posOffset>
            </wp:positionH>
            <wp:positionV relativeFrom="paragraph">
              <wp:posOffset>19455</wp:posOffset>
            </wp:positionV>
            <wp:extent cx="1372441" cy="11089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 TSA.jpg"/>
                    <pic:cNvPicPr/>
                  </pic:nvPicPr>
                  <pic:blipFill>
                    <a:blip r:embed="rId4">
                      <a:extLst>
                        <a:ext uri="{28A0092B-C50C-407E-A947-70E740481C1C}">
                          <a14:useLocalDpi xmlns:a14="http://schemas.microsoft.com/office/drawing/2010/main" val="0"/>
                        </a:ext>
                      </a:extLst>
                    </a:blip>
                    <a:stretch>
                      <a:fillRect/>
                    </a:stretch>
                  </pic:blipFill>
                  <pic:spPr>
                    <a:xfrm>
                      <a:off x="0" y="0"/>
                      <a:ext cx="1395526" cy="1127607"/>
                    </a:xfrm>
                    <a:prstGeom prst="rect">
                      <a:avLst/>
                    </a:prstGeom>
                  </pic:spPr>
                </pic:pic>
              </a:graphicData>
            </a:graphic>
            <wp14:sizeRelH relativeFrom="margin">
              <wp14:pctWidth>0</wp14:pctWidth>
            </wp14:sizeRelH>
            <wp14:sizeRelV relativeFrom="margin">
              <wp14:pctHeight>0</wp14:pctHeight>
            </wp14:sizeRelV>
          </wp:anchor>
        </w:drawing>
      </w:r>
      <w:r w:rsidR="007C0226" w:rsidRPr="007C0226">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EMS TSA</w:t>
      </w:r>
    </w:p>
    <w:p w:rsidR="007C0226" w:rsidRPr="007C0226" w:rsidRDefault="007C0226" w:rsidP="007C0226">
      <w:pPr>
        <w:spacing w:after="0" w:line="240" w:lineRule="auto"/>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C0226">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2024-2025</w:t>
      </w:r>
    </w:p>
    <w:p w:rsidR="007C0226" w:rsidRDefault="007C0226"/>
    <w:p w:rsidR="007C0226" w:rsidRPr="00996D38" w:rsidRDefault="007C0226">
      <w:pPr>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6D38">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Membership Information</w:t>
      </w:r>
      <w:r w:rsidR="00E16F8D" w:rsidRPr="00996D38">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DA016F" w:rsidRPr="00996D38">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E16F8D" w:rsidRDefault="00DA016F">
      <w:r>
        <w:t>Dues are due 10/3/2024   (This can be taken directly to the office and the receipt brought to me. Once I have marked the payment received, I will return the receipt to the student.)</w:t>
      </w:r>
    </w:p>
    <w:p w:rsidR="007C0226" w:rsidRDefault="007C0226">
      <w:r>
        <w:t>National Dues: $12</w:t>
      </w:r>
    </w:p>
    <w:p w:rsidR="007C0226" w:rsidRDefault="007C0226">
      <w:r>
        <w:t>State Dues: $8</w:t>
      </w:r>
    </w:p>
    <w:p w:rsidR="007C0226" w:rsidRDefault="007C0226"/>
    <w:p w:rsidR="007C0226" w:rsidRPr="00996D38" w:rsidRDefault="007C0226">
      <w:pPr>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6D38">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State Conference Information</w:t>
      </w:r>
      <w:r w:rsidR="008A7F91" w:rsidRPr="00996D38">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7C0226" w:rsidRDefault="007C0226">
      <w:r>
        <w:t>February 13-15, 2025</w:t>
      </w:r>
    </w:p>
    <w:p w:rsidR="007C0226" w:rsidRDefault="007C0226">
      <w:r>
        <w:t>Denver Marriott Tech Center</w:t>
      </w:r>
    </w:p>
    <w:p w:rsidR="007C0226" w:rsidRDefault="007C0226">
      <w:r>
        <w:t xml:space="preserve">Cost: </w:t>
      </w:r>
      <w:r w:rsidR="008A7F91">
        <w:t xml:space="preserve">TBD </w:t>
      </w:r>
      <w:r w:rsidR="00E16F8D">
        <w:t>estimating</w:t>
      </w:r>
      <w:r>
        <w:t xml:space="preserve"> $200 per student</w:t>
      </w:r>
      <w:r w:rsidR="008A7F91">
        <w:t xml:space="preserve"> (when we receive the hotel costs, this can be </w:t>
      </w:r>
      <w:r w:rsidR="007E22C2">
        <w:t>determined</w:t>
      </w:r>
      <w:r w:rsidR="008A7F91">
        <w:t>.)</w:t>
      </w:r>
    </w:p>
    <w:p w:rsidR="00E16F8D" w:rsidRDefault="00E16F8D"/>
    <w:p w:rsidR="00E16F8D" w:rsidRPr="00996D38" w:rsidRDefault="00E16F8D">
      <w:pPr>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6D38">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Fundraisers:</w:t>
      </w:r>
    </w:p>
    <w:p w:rsidR="00E16F8D" w:rsidRDefault="00E16F8D">
      <w:r w:rsidRPr="0005251D">
        <w:rPr>
          <w:u w:val="single"/>
        </w:rPr>
        <w:t>Concessions:</w:t>
      </w:r>
      <w:r>
        <w:t xml:space="preserve">  This will look different this year. The school concession committee will be purchasing the items to </w:t>
      </w:r>
      <w:proofErr w:type="gramStart"/>
      <w:r>
        <w:t>be sold</w:t>
      </w:r>
      <w:proofErr w:type="gramEnd"/>
      <w:r>
        <w:t xml:space="preserve">. All student groups may sell if they choose to. TSA will not have all the home game dates if other groups want to participate. The money made </w:t>
      </w:r>
      <w:proofErr w:type="gramStart"/>
      <w:r>
        <w:t>will be deposited together and divided among the groups that sold according to how many days they worked</w:t>
      </w:r>
      <w:proofErr w:type="gramEnd"/>
      <w:r>
        <w:t>. Please check with your parents to see what dates you can work.</w:t>
      </w:r>
    </w:p>
    <w:p w:rsidR="00E16F8D" w:rsidRDefault="00E16F8D">
      <w:r>
        <w:t xml:space="preserve">Upcoming dates that </w:t>
      </w:r>
      <w:r w:rsidR="00CF7B24">
        <w:t xml:space="preserve">concessions </w:t>
      </w:r>
      <w:proofErr w:type="gramStart"/>
      <w:r w:rsidR="00CF7B24">
        <w:t>are needed</w:t>
      </w:r>
      <w:proofErr w:type="gramEnd"/>
      <w:r>
        <w:t>:</w:t>
      </w:r>
    </w:p>
    <w:p w:rsidR="00E16F8D" w:rsidRDefault="00E16F8D" w:rsidP="00E16F8D">
      <w:pPr>
        <w:spacing w:after="0" w:line="240" w:lineRule="auto"/>
      </w:pPr>
      <w:r>
        <w:t>Tuesday, October 22</w:t>
      </w:r>
    </w:p>
    <w:p w:rsidR="00E16F8D" w:rsidRDefault="00E16F8D" w:rsidP="00E16F8D">
      <w:pPr>
        <w:spacing w:after="0" w:line="240" w:lineRule="auto"/>
      </w:pPr>
      <w:r>
        <w:t>Thursday, October 24</w:t>
      </w:r>
    </w:p>
    <w:p w:rsidR="00E16F8D" w:rsidRDefault="00E16F8D" w:rsidP="00E16F8D">
      <w:pPr>
        <w:spacing w:after="0" w:line="240" w:lineRule="auto"/>
      </w:pPr>
      <w:r>
        <w:t>Wednesday, November 6</w:t>
      </w:r>
    </w:p>
    <w:p w:rsidR="00E16F8D" w:rsidRDefault="00E16F8D" w:rsidP="00E16F8D">
      <w:pPr>
        <w:spacing w:after="0" w:line="240" w:lineRule="auto"/>
      </w:pPr>
      <w:r>
        <w:t>Monday, November 11</w:t>
      </w:r>
    </w:p>
    <w:p w:rsidR="00E16F8D" w:rsidRDefault="00E16F8D" w:rsidP="00E16F8D">
      <w:pPr>
        <w:spacing w:after="0" w:line="240" w:lineRule="auto"/>
      </w:pPr>
    </w:p>
    <w:p w:rsidR="00E16F8D" w:rsidRDefault="00E16F8D" w:rsidP="00E16F8D">
      <w:pPr>
        <w:spacing w:after="0" w:line="240" w:lineRule="auto"/>
      </w:pPr>
      <w:r w:rsidRPr="0005251D">
        <w:rPr>
          <w:u w:val="single"/>
        </w:rPr>
        <w:t>Holiday sales:</w:t>
      </w:r>
      <w:r>
        <w:t xml:space="preserve">  Every Christmas, TSA has sold candy canes to students during lunches. Do we want to continue this?</w:t>
      </w:r>
    </w:p>
    <w:p w:rsidR="00E16F8D" w:rsidRDefault="00E16F8D" w:rsidP="00E16F8D">
      <w:pPr>
        <w:spacing w:after="0" w:line="240" w:lineRule="auto"/>
      </w:pPr>
    </w:p>
    <w:p w:rsidR="00E16F8D" w:rsidRDefault="00E16F8D" w:rsidP="00E16F8D">
      <w:pPr>
        <w:spacing w:after="0" w:line="240" w:lineRule="auto"/>
      </w:pPr>
    </w:p>
    <w:p w:rsidR="00E16F8D" w:rsidRPr="00996D38" w:rsidRDefault="0006431C" w:rsidP="0005251D">
      <w:pPr>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6D38">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PROJECTS:</w:t>
      </w:r>
    </w:p>
    <w:p w:rsidR="0006431C" w:rsidRDefault="0006431C" w:rsidP="00E16F8D">
      <w:pPr>
        <w:spacing w:after="0" w:line="240" w:lineRule="auto"/>
      </w:pPr>
    </w:p>
    <w:p w:rsidR="0006431C" w:rsidRDefault="0006431C" w:rsidP="00E16F8D">
      <w:pPr>
        <w:spacing w:after="0" w:line="240" w:lineRule="auto"/>
      </w:pPr>
      <w:r>
        <w:t>Returning members are required to complete one (1) National event AND one (1) event of their choice.</w:t>
      </w:r>
    </w:p>
    <w:p w:rsidR="0006431C" w:rsidRDefault="0006431C" w:rsidP="00E16F8D">
      <w:pPr>
        <w:spacing w:after="0" w:line="240" w:lineRule="auto"/>
      </w:pPr>
    </w:p>
    <w:p w:rsidR="0006431C" w:rsidRDefault="0006431C" w:rsidP="00E16F8D">
      <w:pPr>
        <w:spacing w:after="0" w:line="240" w:lineRule="auto"/>
      </w:pPr>
      <w:r>
        <w:t>New members are required to complete two (2) events of their choice.</w:t>
      </w:r>
    </w:p>
    <w:p w:rsidR="0006431C" w:rsidRDefault="0006431C" w:rsidP="00E16F8D">
      <w:pPr>
        <w:spacing w:after="0" w:line="240" w:lineRule="auto"/>
      </w:pPr>
    </w:p>
    <w:p w:rsidR="0006431C" w:rsidRDefault="00996D38" w:rsidP="00E16F8D">
      <w:pPr>
        <w:spacing w:after="0" w:line="240" w:lineRule="auto"/>
      </w:pPr>
      <w:r>
        <w:t xml:space="preserve">(NOTE: You can do more projects after the first two are nearly complete. See your advisor when you are ready to begin a </w:t>
      </w:r>
      <w:proofErr w:type="gramStart"/>
      <w:r>
        <w:t>3</w:t>
      </w:r>
      <w:r w:rsidRPr="00996D38">
        <w:rPr>
          <w:vertAlign w:val="superscript"/>
        </w:rPr>
        <w:t>rd</w:t>
      </w:r>
      <w:proofErr w:type="gramEnd"/>
      <w:r>
        <w:t xml:space="preserve"> project.)</w:t>
      </w:r>
    </w:p>
    <w:p w:rsidR="008522CD" w:rsidRDefault="008522CD" w:rsidP="00276085">
      <w:pPr>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76085" w:rsidRPr="00996D38" w:rsidRDefault="00276085" w:rsidP="00276085">
      <w:pPr>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0" w:name="_GoBack"/>
      <w:bookmarkEnd w:id="0"/>
      <w:r>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Officer Nominations:</w:t>
      </w:r>
    </w:p>
    <w:p w:rsidR="00276085" w:rsidRDefault="00276085" w:rsidP="00276085">
      <w:pPr>
        <w:spacing w:after="0" w:line="240" w:lineRule="auto"/>
      </w:pPr>
      <w:r>
        <w:t xml:space="preserve">If you are interested in being a Chapter Officer, please see an advisor for the Nomination information. </w:t>
      </w:r>
    </w:p>
    <w:p w:rsidR="00276085" w:rsidRDefault="00276085" w:rsidP="00276085">
      <w:pPr>
        <w:spacing w:after="0" w:line="240" w:lineRule="auto"/>
      </w:pPr>
      <w:r>
        <w:t xml:space="preserve">Officer positions to </w:t>
      </w:r>
      <w:proofErr w:type="gramStart"/>
      <w:r>
        <w:t>be filled</w:t>
      </w:r>
      <w:proofErr w:type="gramEnd"/>
      <w:r>
        <w:t xml:space="preserve"> are: </w:t>
      </w:r>
    </w:p>
    <w:p w:rsidR="00276085" w:rsidRDefault="00276085" w:rsidP="00276085">
      <w:pPr>
        <w:spacing w:after="0" w:line="240" w:lineRule="auto"/>
      </w:pPr>
    </w:p>
    <w:p w:rsidR="00276085" w:rsidRDefault="00276085" w:rsidP="00276085">
      <w:pPr>
        <w:spacing w:after="0" w:line="240" w:lineRule="auto"/>
        <w:rPr>
          <w:i/>
          <w:iCs/>
        </w:rPr>
      </w:pPr>
      <w:r>
        <w:t xml:space="preserve">President;  </w:t>
      </w:r>
      <w:r w:rsidRPr="00276085">
        <w:t>"</w:t>
      </w:r>
      <w:r w:rsidRPr="00276085">
        <w:rPr>
          <w:i/>
          <w:iCs/>
        </w:rPr>
        <w:t>As President, you will be the leading figure in the room and will be the one to conduct meetings as members will look up to you for everything regarding the club.  Your role is the most important as it is your job to lead your officers into what you want the club to be; you are the driving force to decide what you want to implement within the club.  Another important job is to ensure there is effective communication between officers to ensure maximum efficiency/productivity.  You want to make sure that everybody is doing their duty and make sure things are running smoothly, and if there are problems, then you are the mediator and need to communicate with others including the advisor to ensure a positive environment." </w:t>
      </w:r>
    </w:p>
    <w:p w:rsidR="00276085" w:rsidRDefault="00276085" w:rsidP="00276085">
      <w:pPr>
        <w:spacing w:after="0" w:line="240" w:lineRule="auto"/>
      </w:pPr>
    </w:p>
    <w:p w:rsidR="00276085" w:rsidRDefault="00276085" w:rsidP="00276085">
      <w:pPr>
        <w:spacing w:after="0" w:line="240" w:lineRule="auto"/>
        <w:rPr>
          <w:i/>
          <w:iCs/>
        </w:rPr>
      </w:pPr>
      <w:r>
        <w:t xml:space="preserve">Vice President;  </w:t>
      </w:r>
      <w:r w:rsidRPr="00276085">
        <w:rPr>
          <w:i/>
          <w:iCs/>
        </w:rPr>
        <w:t>"As Vice President, it's my duty to serve in any capacity as directed by the president; to acc</w:t>
      </w:r>
      <w:r>
        <w:rPr>
          <w:i/>
          <w:iCs/>
        </w:rPr>
        <w:t>ept the responsibilities as</w:t>
      </w:r>
      <w:r w:rsidRPr="00276085">
        <w:rPr>
          <w:i/>
          <w:iCs/>
        </w:rPr>
        <w:t xml:space="preserve"> President if the occasion shall arise; and to be available, as necessary, in promoting the general welfare of TSA." </w:t>
      </w:r>
    </w:p>
    <w:p w:rsidR="00276085" w:rsidRDefault="00276085" w:rsidP="00276085">
      <w:pPr>
        <w:spacing w:after="0" w:line="240" w:lineRule="auto"/>
      </w:pPr>
    </w:p>
    <w:p w:rsidR="00276085" w:rsidRDefault="00276085" w:rsidP="00276085">
      <w:pPr>
        <w:spacing w:after="0" w:line="240" w:lineRule="auto"/>
        <w:rPr>
          <w:i/>
          <w:iCs/>
        </w:rPr>
      </w:pPr>
      <w:r>
        <w:t>Secretary</w:t>
      </w:r>
      <w:proofErr w:type="gramStart"/>
      <w:r>
        <w:t xml:space="preserve">;  </w:t>
      </w:r>
      <w:r w:rsidRPr="00276085">
        <w:rPr>
          <w:i/>
          <w:iCs/>
        </w:rPr>
        <w:t>"</w:t>
      </w:r>
      <w:proofErr w:type="gramEnd"/>
      <w:r w:rsidRPr="00276085">
        <w:rPr>
          <w:i/>
          <w:iCs/>
        </w:rPr>
        <w:t>My primary job as secretary is to keep records of anything that goes down during meetings.  This includes note taking and relaying minutes back toward the general members.  This is all for the purpose of having all of our members aware of any changes to our chapter."</w:t>
      </w:r>
    </w:p>
    <w:p w:rsidR="00276085" w:rsidRDefault="00276085" w:rsidP="00276085">
      <w:pPr>
        <w:spacing w:after="0" w:line="240" w:lineRule="auto"/>
      </w:pPr>
    </w:p>
    <w:p w:rsidR="00276085" w:rsidRDefault="00276085" w:rsidP="00276085">
      <w:pPr>
        <w:spacing w:after="0" w:line="240" w:lineRule="auto"/>
        <w:rPr>
          <w:i/>
          <w:iCs/>
        </w:rPr>
      </w:pPr>
      <w:r>
        <w:t>Treasurer</w:t>
      </w:r>
      <w:proofErr w:type="gramStart"/>
      <w:r>
        <w:t xml:space="preserve">;  </w:t>
      </w:r>
      <w:r w:rsidRPr="00276085">
        <w:rPr>
          <w:i/>
          <w:iCs/>
        </w:rPr>
        <w:t>"</w:t>
      </w:r>
      <w:proofErr w:type="gramEnd"/>
      <w:r w:rsidRPr="00276085">
        <w:rPr>
          <w:i/>
          <w:iCs/>
        </w:rPr>
        <w:t xml:space="preserve">As Treasurer, it's my duty to manage the funds for the club in order to ensure we have the financial stability for any endeavors we have.  </w:t>
      </w:r>
      <w:proofErr w:type="gramStart"/>
      <w:r w:rsidRPr="00276085">
        <w:rPr>
          <w:i/>
          <w:iCs/>
        </w:rPr>
        <w:t>Also</w:t>
      </w:r>
      <w:proofErr w:type="gramEnd"/>
      <w:r w:rsidRPr="00276085">
        <w:rPr>
          <w:i/>
          <w:iCs/>
        </w:rPr>
        <w:t xml:space="preserve"> I try to propose ideas for fundraising as well as manage any expenses the club has</w:t>
      </w:r>
      <w:r>
        <w:rPr>
          <w:i/>
          <w:iCs/>
        </w:rPr>
        <w:t>.</w:t>
      </w:r>
    </w:p>
    <w:p w:rsidR="00276085" w:rsidRDefault="00276085" w:rsidP="00276085">
      <w:pPr>
        <w:spacing w:after="0" w:line="240" w:lineRule="auto"/>
      </w:pPr>
    </w:p>
    <w:p w:rsidR="00276085" w:rsidRDefault="00276085" w:rsidP="00276085">
      <w:pPr>
        <w:spacing w:after="0" w:line="240" w:lineRule="auto"/>
        <w:rPr>
          <w:b/>
          <w:bCs/>
        </w:rPr>
      </w:pPr>
      <w:r>
        <w:t>Parliamentarian</w:t>
      </w:r>
      <w:proofErr w:type="gramStart"/>
      <w:r>
        <w:t>;  “</w:t>
      </w:r>
      <w:proofErr w:type="gramEnd"/>
      <w:r w:rsidRPr="00276085">
        <w:rPr>
          <w:i/>
          <w:iCs/>
        </w:rPr>
        <w:t>As a Parliamentarian, it is my responsibility to make sure we are following the bylaws set by the National TSA Organization.  I make sure members are aware of the procedures for meetings and answer any questions in regards to the club." </w:t>
      </w:r>
      <w:r w:rsidRPr="00276085">
        <w:rPr>
          <w:b/>
          <w:bCs/>
        </w:rPr>
        <w:t> </w:t>
      </w:r>
    </w:p>
    <w:p w:rsidR="00276085" w:rsidRDefault="00276085" w:rsidP="00276085">
      <w:pPr>
        <w:spacing w:after="0" w:line="240" w:lineRule="auto"/>
      </w:pPr>
    </w:p>
    <w:p w:rsidR="00276085" w:rsidRDefault="00276085" w:rsidP="00276085">
      <w:pPr>
        <w:spacing w:after="0" w:line="240" w:lineRule="auto"/>
        <w:rPr>
          <w:i/>
          <w:iCs/>
        </w:rPr>
      </w:pPr>
      <w:r>
        <w:t>Sergeant-at-Arms</w:t>
      </w:r>
      <w:proofErr w:type="gramStart"/>
      <w:r>
        <w:t xml:space="preserve">;  </w:t>
      </w:r>
      <w:r w:rsidRPr="00276085">
        <w:rPr>
          <w:i/>
          <w:iCs/>
        </w:rPr>
        <w:t>"</w:t>
      </w:r>
      <w:proofErr w:type="gramEnd"/>
      <w:r w:rsidRPr="00276085">
        <w:rPr>
          <w:i/>
          <w:iCs/>
        </w:rPr>
        <w:t xml:space="preserve">As </w:t>
      </w:r>
      <w:proofErr w:type="spellStart"/>
      <w:r w:rsidRPr="00276085">
        <w:rPr>
          <w:i/>
          <w:iCs/>
        </w:rPr>
        <w:t>Sergent</w:t>
      </w:r>
      <w:proofErr w:type="spellEnd"/>
      <w:r w:rsidRPr="00276085">
        <w:rPr>
          <w:i/>
          <w:iCs/>
        </w:rPr>
        <w:t>-at-Arms, it is my job to make sure the meetings go smoothly and orderly.   I get everyone seated and settled, and make sure that everyone has what they need in order to be successful.  At officer meetings, I make sure we are following the agenda, in order to accomplish the goal of each meeting." </w:t>
      </w:r>
    </w:p>
    <w:p w:rsidR="00276085" w:rsidRDefault="00276085" w:rsidP="00276085">
      <w:pPr>
        <w:spacing w:after="0" w:line="240" w:lineRule="auto"/>
      </w:pPr>
    </w:p>
    <w:p w:rsidR="00276085" w:rsidRDefault="00276085" w:rsidP="00276085">
      <w:pPr>
        <w:spacing w:after="0" w:line="240" w:lineRule="auto"/>
      </w:pPr>
      <w:r>
        <w:t>Member-at-Large</w:t>
      </w:r>
      <w:proofErr w:type="gramStart"/>
      <w:r>
        <w:t xml:space="preserve">;  </w:t>
      </w:r>
      <w:r w:rsidRPr="00276085">
        <w:rPr>
          <w:i/>
          <w:iCs/>
        </w:rPr>
        <w:t>"</w:t>
      </w:r>
      <w:proofErr w:type="gramEnd"/>
      <w:r w:rsidRPr="00276085">
        <w:rPr>
          <w:i/>
          <w:iCs/>
        </w:rPr>
        <w:t xml:space="preserve">As Member-at-Large, I act as a bridge of communication between officers and general members.  I help to make sure members ideas </w:t>
      </w:r>
      <w:proofErr w:type="gramStart"/>
      <w:r w:rsidRPr="00276085">
        <w:rPr>
          <w:i/>
          <w:iCs/>
        </w:rPr>
        <w:t>are heard</w:t>
      </w:r>
      <w:proofErr w:type="gramEnd"/>
      <w:r w:rsidRPr="00276085">
        <w:rPr>
          <w:i/>
          <w:iCs/>
        </w:rPr>
        <w:t xml:space="preserve"> by the officers and to make sure they feel welcomed into our chapter.  I also look at our general members to see who would be a good fit for officer positions in the next year."</w:t>
      </w:r>
    </w:p>
    <w:p w:rsidR="00276085" w:rsidRDefault="00276085" w:rsidP="00E16F8D">
      <w:pPr>
        <w:spacing w:after="0" w:line="240" w:lineRule="auto"/>
      </w:pPr>
    </w:p>
    <w:p w:rsidR="00996F6F" w:rsidRDefault="00996F6F" w:rsidP="00E16F8D">
      <w:pPr>
        <w:spacing w:after="0" w:line="240" w:lineRule="auto"/>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680936</wp:posOffset>
            </wp:positionV>
            <wp:extent cx="2762250" cy="1657350"/>
            <wp:effectExtent l="0" t="0" r="0" b="0"/>
            <wp:wrapTight wrapText="bothSides">
              <wp:wrapPolygon edited="0">
                <wp:start x="0" y="0"/>
                <wp:lineTo x="0" y="21352"/>
                <wp:lineTo x="21451" y="21352"/>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A logo.png"/>
                    <pic:cNvPicPr/>
                  </pic:nvPicPr>
                  <pic:blipFill>
                    <a:blip r:embed="rId5">
                      <a:extLst>
                        <a:ext uri="{28A0092B-C50C-407E-A947-70E740481C1C}">
                          <a14:useLocalDpi xmlns:a14="http://schemas.microsoft.com/office/drawing/2010/main" val="0"/>
                        </a:ext>
                      </a:extLst>
                    </a:blip>
                    <a:stretch>
                      <a:fillRect/>
                    </a:stretch>
                  </pic:blipFill>
                  <pic:spPr>
                    <a:xfrm>
                      <a:off x="0" y="0"/>
                      <a:ext cx="2762250" cy="1657350"/>
                    </a:xfrm>
                    <a:prstGeom prst="rect">
                      <a:avLst/>
                    </a:prstGeom>
                  </pic:spPr>
                </pic:pic>
              </a:graphicData>
            </a:graphic>
          </wp:anchor>
        </w:drawing>
      </w:r>
    </w:p>
    <w:sectPr w:rsidR="00996F6F" w:rsidSect="00996D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26"/>
    <w:rsid w:val="0005251D"/>
    <w:rsid w:val="0006431C"/>
    <w:rsid w:val="00203BD1"/>
    <w:rsid w:val="00276085"/>
    <w:rsid w:val="005C2475"/>
    <w:rsid w:val="007C0226"/>
    <w:rsid w:val="007E22C2"/>
    <w:rsid w:val="008522CD"/>
    <w:rsid w:val="008A7F91"/>
    <w:rsid w:val="00996D38"/>
    <w:rsid w:val="00996F6F"/>
    <w:rsid w:val="00CF7B24"/>
    <w:rsid w:val="00DA016F"/>
    <w:rsid w:val="00E16F8D"/>
    <w:rsid w:val="00E8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33F6"/>
  <w15:chartTrackingRefBased/>
  <w15:docId w15:val="{033F5FF0-A7DC-4AEA-8E7E-33BECD48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76085"/>
    <w:rPr>
      <w:i/>
      <w:iCs/>
    </w:rPr>
  </w:style>
  <w:style w:type="character" w:styleId="Strong">
    <w:name w:val="Strong"/>
    <w:basedOn w:val="DefaultParagraphFont"/>
    <w:uiPriority w:val="22"/>
    <w:qFormat/>
    <w:rsid w:val="00276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5449</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Elizabeth School District</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L. Waters</dc:creator>
  <cp:keywords/>
  <dc:description/>
  <cp:lastModifiedBy>Tracey L. Waters</cp:lastModifiedBy>
  <cp:revision>11</cp:revision>
  <dcterms:created xsi:type="dcterms:W3CDTF">2024-09-20T19:24:00Z</dcterms:created>
  <dcterms:modified xsi:type="dcterms:W3CDTF">2024-09-24T16:18:00Z</dcterms:modified>
</cp:coreProperties>
</file>